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78" w:rsidRDefault="00934DAE">
      <w:pPr>
        <w:rPr>
          <w:rFonts w:ascii="Microsoft YaHei UI" w:eastAsia="Microsoft YaHei UI" w:hAnsi="Microsoft YaHei UI"/>
          <w:color w:val="333333"/>
          <w:spacing w:val="6"/>
          <w:sz w:val="16"/>
          <w:szCs w:val="16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33333"/>
          <w:spacing w:val="6"/>
          <w:sz w:val="16"/>
          <w:szCs w:val="16"/>
          <w:shd w:val="clear" w:color="auto" w:fill="FFFFFF"/>
        </w:rPr>
        <w:t>1）</w:t>
      </w:r>
      <w:r w:rsidR="00C30D78">
        <w:rPr>
          <w:rFonts w:ascii="Microsoft YaHei UI" w:eastAsia="Microsoft YaHei UI" w:hAnsi="Microsoft YaHei UI" w:hint="eastAsia"/>
          <w:color w:val="333333"/>
          <w:spacing w:val="6"/>
          <w:sz w:val="16"/>
          <w:szCs w:val="16"/>
          <w:shd w:val="clear" w:color="auto" w:fill="FFFFFF"/>
        </w:rPr>
        <w:t>人参败毒散2020-2-7（</w:t>
      </w:r>
      <w:proofErr w:type="gramStart"/>
      <w:r w:rsidR="00C30D78">
        <w:rPr>
          <w:rFonts w:ascii="Microsoft YaHei UI" w:eastAsia="Microsoft YaHei UI" w:hAnsi="Microsoft YaHei UI" w:hint="eastAsia"/>
          <w:color w:val="333333"/>
          <w:spacing w:val="6"/>
          <w:sz w:val="16"/>
          <w:szCs w:val="16"/>
          <w:shd w:val="clear" w:color="auto" w:fill="FFFFFF"/>
        </w:rPr>
        <w:t>拷贝自</w:t>
      </w:r>
      <w:proofErr w:type="gramEnd"/>
      <w:r w:rsidR="00C30D78">
        <w:rPr>
          <w:rFonts w:ascii="Microsoft YaHei UI" w:eastAsia="Microsoft YaHei UI" w:hAnsi="Microsoft YaHei UI" w:hint="eastAsia"/>
          <w:color w:val="333333"/>
          <w:spacing w:val="6"/>
          <w:sz w:val="16"/>
          <w:szCs w:val="16"/>
          <w:shd w:val="clear" w:color="auto" w:fill="FFFFFF"/>
        </w:rPr>
        <w:t>李文亮医生是怎么牺牲的）</w:t>
      </w:r>
    </w:p>
    <w:p w:rsidR="00C30D78" w:rsidRDefault="00C30D78">
      <w:pPr>
        <w:rPr>
          <w:rFonts w:ascii="Microsoft YaHei UI" w:eastAsia="Microsoft YaHei UI" w:hAnsi="Microsoft YaHei UI"/>
          <w:color w:val="333333"/>
          <w:spacing w:val="6"/>
          <w:sz w:val="16"/>
          <w:szCs w:val="16"/>
          <w:shd w:val="clear" w:color="auto" w:fill="FFFFFF"/>
        </w:rPr>
      </w:pPr>
    </w:p>
    <w:p w:rsidR="001950F7" w:rsidRDefault="00C30D78">
      <w:pPr>
        <w:rPr>
          <w:rFonts w:ascii="Microsoft YaHei UI" w:eastAsia="Microsoft YaHei UI" w:hAnsi="Microsoft YaHei UI"/>
          <w:color w:val="333333"/>
          <w:spacing w:val="6"/>
          <w:sz w:val="16"/>
          <w:szCs w:val="16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33333"/>
          <w:spacing w:val="6"/>
          <w:sz w:val="16"/>
          <w:szCs w:val="16"/>
          <w:shd w:val="clear" w:color="auto" w:fill="FFFFFF"/>
        </w:rPr>
        <w:t>2月1日当天，根据他的病情，我果断选择了我对此次疫情深思熟虑的处方人参败毒散。方药如下：羌活12g、独活12g、柴胡15g、前胡10g、枳壳10g、桔梗10g、川芎15g、人参15g、茯苓20g、甘草6g、鸡内金20g、海螵蛸20g、薄荷6g、生姜3片，黄芩10g，半夏9g，黄连8g（当地病房没有人参，用了人参叶）</w:t>
      </w:r>
    </w:p>
    <w:p w:rsidR="00BE5C05" w:rsidRDefault="00BE5C05">
      <w:pPr>
        <w:rPr>
          <w:rFonts w:ascii="Microsoft YaHei UI" w:eastAsia="Microsoft YaHei UI" w:hAnsi="Microsoft YaHei UI"/>
          <w:color w:val="333333"/>
          <w:spacing w:val="6"/>
          <w:sz w:val="16"/>
          <w:szCs w:val="16"/>
          <w:shd w:val="clear" w:color="auto" w:fill="FFFFFF"/>
        </w:rPr>
      </w:pPr>
      <w:r>
        <w:rPr>
          <w:rFonts w:ascii="Microsoft YaHei UI" w:eastAsia="Microsoft YaHei UI" w:hAnsi="Microsoft YaHei UI" w:hint="eastAsia"/>
          <w:color w:val="333333"/>
          <w:spacing w:val="6"/>
          <w:sz w:val="16"/>
          <w:szCs w:val="16"/>
          <w:shd w:val="clear" w:color="auto" w:fill="FFFFFF"/>
        </w:rPr>
        <w:t>令其频服，3-4次/日。</w:t>
      </w:r>
    </w:p>
    <w:p w:rsidR="00F23937" w:rsidRDefault="00F23937">
      <w:pPr>
        <w:rPr>
          <w:rFonts w:ascii="Microsoft YaHei UI" w:eastAsia="Microsoft YaHei UI" w:hAnsi="Microsoft YaHei UI"/>
          <w:color w:val="333333"/>
          <w:spacing w:val="6"/>
          <w:sz w:val="16"/>
          <w:szCs w:val="16"/>
          <w:shd w:val="clear" w:color="auto" w:fill="FFFFFF"/>
        </w:rPr>
      </w:pPr>
    </w:p>
    <w:sectPr w:rsidR="00F23937" w:rsidSect="00195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792" w:rsidRDefault="001B3792" w:rsidP="00934DAE">
      <w:r>
        <w:separator/>
      </w:r>
    </w:p>
  </w:endnote>
  <w:endnote w:type="continuationSeparator" w:id="0">
    <w:p w:rsidR="001B3792" w:rsidRDefault="001B3792" w:rsidP="00934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792" w:rsidRDefault="001B3792" w:rsidP="00934DAE">
      <w:r>
        <w:separator/>
      </w:r>
    </w:p>
  </w:footnote>
  <w:footnote w:type="continuationSeparator" w:id="0">
    <w:p w:rsidR="001B3792" w:rsidRDefault="001B3792" w:rsidP="00934D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0D78"/>
    <w:rsid w:val="001950F7"/>
    <w:rsid w:val="001B3792"/>
    <w:rsid w:val="00635D7D"/>
    <w:rsid w:val="008E268D"/>
    <w:rsid w:val="00934DAE"/>
    <w:rsid w:val="00BE5C05"/>
    <w:rsid w:val="00C30D78"/>
    <w:rsid w:val="00E23EB1"/>
    <w:rsid w:val="00F23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3937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934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34DA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34D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34D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5</cp:revision>
  <dcterms:created xsi:type="dcterms:W3CDTF">2020-02-07T14:38:00Z</dcterms:created>
  <dcterms:modified xsi:type="dcterms:W3CDTF">2020-02-17T06:01:00Z</dcterms:modified>
</cp:coreProperties>
</file>